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21B5" w14:textId="77777777" w:rsidR="003456E1" w:rsidRDefault="00424BD0">
      <w:pPr>
        <w:pStyle w:val="Overskrift1"/>
        <w:spacing w:after="0"/>
      </w:pPr>
      <w:r>
        <w:t>Teknisk spørsmålssamling</w:t>
      </w:r>
    </w:p>
    <w:p w14:paraId="62F9F6BE" w14:textId="77777777" w:rsidR="003456E1" w:rsidRDefault="00424BD0">
      <w:pPr>
        <w:pStyle w:val="Overskrift1"/>
        <w:spacing w:before="0" w:after="0"/>
      </w:pPr>
      <w:r>
        <w:t>for utsjekk på PA28-181</w:t>
      </w:r>
    </w:p>
    <w:p w14:paraId="2A7BB6A2" w14:textId="77777777" w:rsidR="003456E1" w:rsidRDefault="00424BD0">
      <w:pPr>
        <w:pStyle w:val="Overskrift1"/>
        <w:spacing w:before="0"/>
      </w:pPr>
      <w:r>
        <w:t>LN-NAH</w:t>
      </w:r>
    </w:p>
    <w:tbl>
      <w:tblPr>
        <w:tblStyle w:val="a"/>
        <w:tblW w:w="4512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3101"/>
      </w:tblGrid>
      <w:tr w:rsidR="003456E1" w14:paraId="6CDF7787" w14:textId="77777777">
        <w:trPr>
          <w:jc w:val="center"/>
        </w:trPr>
        <w:tc>
          <w:tcPr>
            <w:tcW w:w="1411" w:type="dxa"/>
            <w:tcBorders>
              <w:bottom w:val="single" w:sz="12" w:space="0" w:color="7F7F7F"/>
            </w:tcBorders>
          </w:tcPr>
          <w:p w14:paraId="671A35FF" w14:textId="77777777" w:rsidR="003456E1" w:rsidRDefault="00424BD0">
            <w:pPr>
              <w:pStyle w:val="Overskrift2"/>
            </w:pPr>
            <w:r>
              <w:t>Navn</w:t>
            </w:r>
          </w:p>
        </w:tc>
        <w:tc>
          <w:tcPr>
            <w:tcW w:w="3101" w:type="dxa"/>
            <w:tcBorders>
              <w:bottom w:val="single" w:sz="12" w:space="0" w:color="7F7F7F"/>
            </w:tcBorders>
          </w:tcPr>
          <w:p w14:paraId="73966CF9" w14:textId="77777777" w:rsidR="003456E1" w:rsidRDefault="003456E1"/>
        </w:tc>
      </w:tr>
      <w:tr w:rsidR="003456E1" w14:paraId="43F2F37B" w14:textId="77777777">
        <w:trPr>
          <w:jc w:val="center"/>
        </w:trPr>
        <w:tc>
          <w:tcPr>
            <w:tcW w:w="1411" w:type="dxa"/>
            <w:tcBorders>
              <w:top w:val="single" w:sz="12" w:space="0" w:color="7F7F7F"/>
            </w:tcBorders>
          </w:tcPr>
          <w:p w14:paraId="53F9659C" w14:textId="77777777" w:rsidR="003456E1" w:rsidRDefault="00424BD0">
            <w:pPr>
              <w:pStyle w:val="Overskrift2"/>
            </w:pPr>
            <w:r>
              <w:t>Instruktør</w:t>
            </w:r>
          </w:p>
        </w:tc>
        <w:tc>
          <w:tcPr>
            <w:tcW w:w="3101" w:type="dxa"/>
            <w:tcBorders>
              <w:top w:val="single" w:sz="12" w:space="0" w:color="7F7F7F"/>
            </w:tcBorders>
          </w:tcPr>
          <w:p w14:paraId="21BBFD59" w14:textId="77777777" w:rsidR="003456E1" w:rsidRDefault="003456E1"/>
        </w:tc>
      </w:tr>
      <w:tr w:rsidR="003456E1" w14:paraId="69E98377" w14:textId="77777777">
        <w:trPr>
          <w:jc w:val="center"/>
        </w:trPr>
        <w:tc>
          <w:tcPr>
            <w:tcW w:w="1411" w:type="dxa"/>
            <w:tcBorders>
              <w:top w:val="single" w:sz="12" w:space="0" w:color="7F7F7F"/>
            </w:tcBorders>
          </w:tcPr>
          <w:p w14:paraId="5A739FB5" w14:textId="77777777" w:rsidR="003456E1" w:rsidRDefault="00424BD0">
            <w:pPr>
              <w:pStyle w:val="Overskrift2"/>
            </w:pPr>
            <w:r>
              <w:t>Dato</w:t>
            </w:r>
          </w:p>
        </w:tc>
        <w:tc>
          <w:tcPr>
            <w:tcW w:w="3101" w:type="dxa"/>
            <w:tcBorders>
              <w:top w:val="single" w:sz="12" w:space="0" w:color="7F7F7F"/>
            </w:tcBorders>
          </w:tcPr>
          <w:p w14:paraId="20C2BD6B" w14:textId="77777777" w:rsidR="003456E1" w:rsidRDefault="003456E1"/>
        </w:tc>
      </w:tr>
    </w:tbl>
    <w:p w14:paraId="3E656504" w14:textId="77777777" w:rsidR="003456E1" w:rsidRDefault="00424BD0">
      <w:pPr>
        <w:rPr>
          <w:i/>
        </w:rPr>
      </w:pPr>
      <w:r>
        <w:rPr>
          <w:i/>
        </w:rPr>
        <w:t>Viser til POH (</w:t>
      </w:r>
      <w:hyperlink r:id="rId7">
        <w:r>
          <w:rPr>
            <w:i/>
            <w:u w:val="single"/>
          </w:rPr>
          <w:t>ln-pal-pa28-181-poh.pdf</w:t>
        </w:r>
      </w:hyperlink>
      <w:r>
        <w:rPr>
          <w:i/>
          <w:u w:val="single"/>
        </w:rPr>
        <w:t>)</w:t>
      </w:r>
      <w:r>
        <w:rPr>
          <w:i/>
        </w:rPr>
        <w:t xml:space="preserve"> som finnes inne på myWebLog -Filarkiv -Pilot operating handbook – LN-NAH</w:t>
      </w:r>
    </w:p>
    <w:p w14:paraId="52E11CCC" w14:textId="77777777" w:rsidR="003456E1" w:rsidRDefault="003456E1">
      <w:pPr>
        <w:rPr>
          <w:i/>
        </w:rPr>
      </w:pPr>
    </w:p>
    <w:p w14:paraId="211AAFDA" w14:textId="77777777" w:rsidR="003456E1" w:rsidRDefault="00424BD0">
      <w:pPr>
        <w:pStyle w:val="Overskrift3"/>
        <w:numPr>
          <w:ilvl w:val="0"/>
          <w:numId w:val="2"/>
        </w:numPr>
      </w:pPr>
      <w:r>
        <w:t>Før opp følgende hastigheter (OBS: FAR</w:t>
      </w:r>
      <w:r>
        <w:t>TSMÅLEREN TIL NAH VISER BÅDE KTS OG MILES)</w:t>
      </w:r>
    </w:p>
    <w:p w14:paraId="17D90DB2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so</m:t>
            </m:r>
          </m:sub>
        </m:sSub>
      </m:oMath>
      <w:r>
        <w:rPr>
          <w:color w:val="000000"/>
        </w:rPr>
        <w:tab/>
      </w:r>
    </w:p>
    <w:p w14:paraId="7CEF34C9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S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FC8FC06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Vs (60 grader bank)</w:t>
      </w:r>
    </w:p>
    <w:p w14:paraId="5C797FDE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no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C2B5412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fe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65450A02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249DD5E8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5623DD54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8EEB443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a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8863286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i/>
          <w:color w:val="000000"/>
        </w:rPr>
        <w:t xml:space="preserve">Best glide </w:t>
      </w:r>
      <w:r>
        <w:rPr>
          <w:i/>
          <w:color w:val="000000"/>
        </w:rPr>
        <w:tab/>
      </w:r>
    </w:p>
    <w:p w14:paraId="0F4D23C3" w14:textId="77777777" w:rsidR="003456E1" w:rsidRDefault="00424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i/>
          <w:color w:val="000000"/>
        </w:rPr>
      </w:pPr>
      <w:r>
        <w:rPr>
          <w:i/>
          <w:color w:val="000000"/>
        </w:rPr>
        <w:t xml:space="preserve">Max crosswind </w:t>
      </w:r>
      <w:r>
        <w:rPr>
          <w:i/>
          <w:color w:val="000000"/>
        </w:rPr>
        <w:tab/>
      </w:r>
    </w:p>
    <w:p w14:paraId="1D61A498" w14:textId="77777777" w:rsidR="003456E1" w:rsidRDefault="00424BD0">
      <w:pPr>
        <w:pStyle w:val="Overskrift3"/>
        <w:numPr>
          <w:ilvl w:val="0"/>
          <w:numId w:val="2"/>
        </w:numPr>
      </w:pPr>
      <w:r>
        <w:t>Hva er max startvekt og max vekt i baggagerommet?</w:t>
      </w:r>
      <w:r>
        <w:rPr>
          <w:b/>
        </w:rPr>
        <w:t xml:space="preserve"> </w:t>
      </w:r>
    </w:p>
    <w:p w14:paraId="45F409E6" w14:textId="77777777" w:rsidR="003456E1" w:rsidRDefault="003456E1">
      <w:pPr>
        <w:ind w:left="432"/>
      </w:pPr>
    </w:p>
    <w:p w14:paraId="3E2C9C9D" w14:textId="77777777" w:rsidR="003456E1" w:rsidRDefault="00424BD0">
      <w:pPr>
        <w:pStyle w:val="Overskrift3"/>
        <w:numPr>
          <w:ilvl w:val="0"/>
          <w:numId w:val="2"/>
        </w:numPr>
      </w:pPr>
      <w:r>
        <w:t>Oppgi min / max oljebeholdning</w:t>
      </w:r>
    </w:p>
    <w:p w14:paraId="508107A1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color w:val="000000"/>
        </w:rPr>
      </w:pPr>
    </w:p>
    <w:p w14:paraId="010E881B" w14:textId="77777777" w:rsidR="003456E1" w:rsidRDefault="00424BD0">
      <w:pPr>
        <w:pStyle w:val="Overskrift3"/>
        <w:numPr>
          <w:ilvl w:val="0"/>
          <w:numId w:val="2"/>
        </w:numPr>
      </w:pPr>
      <w:r>
        <w:t>Hvilken drivstofftype bruker flyet?</w:t>
      </w:r>
    </w:p>
    <w:p w14:paraId="25881468" w14:textId="77777777" w:rsidR="003456E1" w:rsidRDefault="00424BD0">
      <w:r>
        <w:t xml:space="preserve">       </w:t>
      </w:r>
    </w:p>
    <w:p w14:paraId="70838DC8" w14:textId="77777777" w:rsidR="003456E1" w:rsidRDefault="00424BD0">
      <w:pPr>
        <w:pStyle w:val="Overskrift3"/>
        <w:numPr>
          <w:ilvl w:val="0"/>
          <w:numId w:val="2"/>
        </w:numPr>
      </w:pPr>
      <w:r>
        <w:lastRenderedPageBreak/>
        <w:t xml:space="preserve">Hva er maksimal brukbar bensinmengde? og hvilken mengde har du ved indikatormerket i tanken? </w:t>
      </w:r>
    </w:p>
    <w:p w14:paraId="01E31940" w14:textId="77777777" w:rsidR="003456E1" w:rsidRDefault="00424BD0">
      <w:r>
        <w:t xml:space="preserve">       </w:t>
      </w:r>
    </w:p>
    <w:p w14:paraId="004C5132" w14:textId="77777777" w:rsidR="003456E1" w:rsidRDefault="003456E1"/>
    <w:p w14:paraId="0AD38D56" w14:textId="77777777" w:rsidR="003456E1" w:rsidRDefault="00424BD0">
      <w:pPr>
        <w:pStyle w:val="Overskrift3"/>
        <w:numPr>
          <w:ilvl w:val="0"/>
          <w:numId w:val="2"/>
        </w:numPr>
      </w:pPr>
      <w:r>
        <w:t>Hvor mange dreneringspunkter finnes det på flyet, og hvor er de plassert?</w:t>
      </w:r>
    </w:p>
    <w:p w14:paraId="70E1E01E" w14:textId="77777777" w:rsidR="003456E1" w:rsidRDefault="003456E1">
      <w:pPr>
        <w:rPr>
          <w:b/>
        </w:rPr>
      </w:pPr>
    </w:p>
    <w:p w14:paraId="245FE495" w14:textId="77777777" w:rsidR="003456E1" w:rsidRDefault="00424BD0">
      <w:pPr>
        <w:pStyle w:val="Overskrift3"/>
        <w:numPr>
          <w:ilvl w:val="0"/>
          <w:numId w:val="2"/>
        </w:numPr>
      </w:pPr>
      <w:r>
        <w:t xml:space="preserve">Beskriv fremgangsmåten for drenering av bensinsystemet? </w:t>
      </w:r>
    </w:p>
    <w:p w14:paraId="0DD0ECB1" w14:textId="77777777" w:rsidR="003456E1" w:rsidRDefault="003456E1">
      <w:pPr>
        <w:ind w:left="432"/>
      </w:pPr>
    </w:p>
    <w:p w14:paraId="2314FD7F" w14:textId="77777777" w:rsidR="003456E1" w:rsidRDefault="003456E1">
      <w:pPr>
        <w:rPr>
          <w:b/>
        </w:rPr>
      </w:pPr>
    </w:p>
    <w:p w14:paraId="774DB7A4" w14:textId="77777777" w:rsidR="003456E1" w:rsidRDefault="00424BD0">
      <w:pPr>
        <w:pStyle w:val="Overskrift3"/>
        <w:numPr>
          <w:ilvl w:val="0"/>
          <w:numId w:val="2"/>
        </w:numPr>
      </w:pPr>
      <w:r>
        <w:t>Hvor sitter bensint</w:t>
      </w:r>
      <w:r>
        <w:t>ankvelgeren?</w:t>
      </w:r>
    </w:p>
    <w:p w14:paraId="7B8B0BDB" w14:textId="77777777" w:rsidR="003456E1" w:rsidRDefault="003456E1">
      <w:pPr>
        <w:rPr>
          <w:b/>
        </w:rPr>
      </w:pPr>
    </w:p>
    <w:p w14:paraId="2052C560" w14:textId="77777777" w:rsidR="003456E1" w:rsidRDefault="00424BD0">
      <w:pPr>
        <w:pStyle w:val="Overskrift3"/>
        <w:numPr>
          <w:ilvl w:val="0"/>
          <w:numId w:val="2"/>
        </w:numPr>
      </w:pPr>
      <w:r>
        <w:t xml:space="preserve">Hva er prosedyren ved bytte av tank? </w:t>
      </w:r>
    </w:p>
    <w:p w14:paraId="226AAE3F" w14:textId="77777777" w:rsidR="003456E1" w:rsidRDefault="00424BD0">
      <w:r>
        <w:t xml:space="preserve">  </w:t>
      </w:r>
    </w:p>
    <w:p w14:paraId="71AB6D77" w14:textId="77777777" w:rsidR="003456E1" w:rsidRDefault="00424BD0">
      <w:pPr>
        <w:rPr>
          <w:b/>
        </w:rPr>
      </w:pPr>
      <w:r>
        <w:rPr>
          <w:b/>
        </w:rPr>
        <w:t xml:space="preserve">   </w:t>
      </w:r>
    </w:p>
    <w:p w14:paraId="5893727A" w14:textId="77777777" w:rsidR="003456E1" w:rsidRDefault="00424BD0">
      <w:pPr>
        <w:pStyle w:val="Overskrift3"/>
        <w:numPr>
          <w:ilvl w:val="0"/>
          <w:numId w:val="2"/>
        </w:numPr>
      </w:pPr>
      <w:r>
        <w:t>Hvor sitter flyets pitot tube og static port?</w:t>
      </w:r>
    </w:p>
    <w:p w14:paraId="2B9BA317" w14:textId="77777777" w:rsidR="003456E1" w:rsidRDefault="003456E1">
      <w:pPr>
        <w:rPr>
          <w:b/>
        </w:rPr>
      </w:pPr>
    </w:p>
    <w:p w14:paraId="0CCC6AFF" w14:textId="77777777" w:rsidR="003456E1" w:rsidRDefault="003456E1">
      <w:pPr>
        <w:rPr>
          <w:b/>
        </w:rPr>
      </w:pPr>
    </w:p>
    <w:p w14:paraId="1931709C" w14:textId="77777777" w:rsidR="003456E1" w:rsidRDefault="00424BD0">
      <w:pPr>
        <w:pStyle w:val="Overskrift3"/>
        <w:numPr>
          <w:ilvl w:val="0"/>
          <w:numId w:val="2"/>
        </w:numPr>
      </w:pPr>
      <w:r>
        <w:t>Hvor sitter knappene for å drenere flyets pitot / static system?</w:t>
      </w:r>
    </w:p>
    <w:p w14:paraId="18B9DE73" w14:textId="77777777" w:rsidR="003456E1" w:rsidRDefault="003456E1">
      <w:pPr>
        <w:pStyle w:val="Overskrift3"/>
        <w:ind w:left="0" w:firstLine="0"/>
        <w:rPr>
          <w:b/>
        </w:rPr>
      </w:pPr>
    </w:p>
    <w:p w14:paraId="2D97AA16" w14:textId="77777777" w:rsidR="003456E1" w:rsidRDefault="003456E1"/>
    <w:p w14:paraId="2E64CC55" w14:textId="77777777" w:rsidR="003456E1" w:rsidRDefault="00424BD0">
      <w:pPr>
        <w:pStyle w:val="Overskrift3"/>
        <w:numPr>
          <w:ilvl w:val="0"/>
          <w:numId w:val="2"/>
        </w:numPr>
      </w:pPr>
      <w:r>
        <w:t>Hvor finner du justeringen for kabin varme og defroster?</w:t>
      </w:r>
    </w:p>
    <w:p w14:paraId="6BFFB783" w14:textId="77777777" w:rsidR="003456E1" w:rsidRDefault="003456E1">
      <w:pPr>
        <w:rPr>
          <w:b/>
        </w:rPr>
      </w:pPr>
    </w:p>
    <w:p w14:paraId="4C30063D" w14:textId="77777777" w:rsidR="003456E1" w:rsidRDefault="00424BD0">
      <w:pPr>
        <w:pStyle w:val="Overskrift3"/>
        <w:numPr>
          <w:ilvl w:val="0"/>
          <w:numId w:val="2"/>
        </w:numPr>
      </w:pPr>
      <w:r>
        <w:t>Hvor finner man friskluftventilene?</w:t>
      </w:r>
    </w:p>
    <w:p w14:paraId="696C307E" w14:textId="77777777" w:rsidR="003456E1" w:rsidRDefault="003456E1">
      <w:pPr>
        <w:rPr>
          <w:b/>
        </w:rPr>
      </w:pPr>
    </w:p>
    <w:p w14:paraId="768D45E9" w14:textId="77777777" w:rsidR="003456E1" w:rsidRDefault="003456E1">
      <w:pPr>
        <w:rPr>
          <w:b/>
        </w:rPr>
      </w:pPr>
    </w:p>
    <w:p w14:paraId="24BFEA51" w14:textId="77777777" w:rsidR="003456E1" w:rsidRDefault="00424BD0">
      <w:pPr>
        <w:pStyle w:val="Overskrift3"/>
        <w:numPr>
          <w:ilvl w:val="0"/>
          <w:numId w:val="2"/>
        </w:numPr>
      </w:pPr>
      <w:r>
        <w:t>Beskriv flyets avgangsteknikker</w:t>
      </w:r>
    </w:p>
    <w:p w14:paraId="718CE3D7" w14:textId="77777777" w:rsidR="003456E1" w:rsidRDefault="00424BD0">
      <w:pPr>
        <w:ind w:left="432"/>
      </w:pPr>
      <w:r>
        <w:t>Normal:</w:t>
      </w:r>
    </w:p>
    <w:p w14:paraId="450D94B5" w14:textId="77777777" w:rsidR="003456E1" w:rsidRDefault="003456E1">
      <w:pPr>
        <w:ind w:left="432"/>
      </w:pPr>
    </w:p>
    <w:p w14:paraId="350EC948" w14:textId="77777777" w:rsidR="003456E1" w:rsidRDefault="00424BD0">
      <w:pPr>
        <w:ind w:left="432"/>
      </w:pPr>
      <w:r>
        <w:lastRenderedPageBreak/>
        <w:t>Short field:</w:t>
      </w:r>
    </w:p>
    <w:p w14:paraId="134CADB8" w14:textId="77777777" w:rsidR="003456E1" w:rsidRDefault="003456E1">
      <w:pPr>
        <w:ind w:left="432"/>
      </w:pPr>
    </w:p>
    <w:p w14:paraId="7FB12828" w14:textId="77777777" w:rsidR="003456E1" w:rsidRDefault="00424BD0">
      <w:pPr>
        <w:ind w:left="432"/>
      </w:pPr>
      <w:r>
        <w:t>Soft field:</w:t>
      </w:r>
    </w:p>
    <w:p w14:paraId="4A5E8F33" w14:textId="77777777" w:rsidR="003456E1" w:rsidRDefault="003456E1">
      <w:pPr>
        <w:ind w:left="432"/>
      </w:pPr>
    </w:p>
    <w:p w14:paraId="28A87D5B" w14:textId="77777777" w:rsidR="003456E1" w:rsidRDefault="003456E1">
      <w:pPr>
        <w:ind w:left="432"/>
      </w:pPr>
    </w:p>
    <w:p w14:paraId="62DDE020" w14:textId="77777777" w:rsidR="003456E1" w:rsidRDefault="003456E1">
      <w:pPr>
        <w:ind w:left="432"/>
      </w:pPr>
    </w:p>
    <w:p w14:paraId="74EC242F" w14:textId="77777777" w:rsidR="003456E1" w:rsidRDefault="003456E1">
      <w:pPr>
        <w:pStyle w:val="Overskrift3"/>
        <w:ind w:left="0" w:firstLine="0"/>
        <w:rPr>
          <w:b/>
        </w:rPr>
      </w:pPr>
    </w:p>
    <w:p w14:paraId="223502E1" w14:textId="77777777" w:rsidR="003456E1" w:rsidRDefault="003456E1"/>
    <w:p w14:paraId="66BC497A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b/>
          <w:color w:val="000000"/>
        </w:rPr>
      </w:pPr>
    </w:p>
    <w:p w14:paraId="605BC20F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b/>
          <w:color w:val="000000"/>
        </w:rPr>
      </w:pPr>
    </w:p>
    <w:p w14:paraId="3B309324" w14:textId="77777777" w:rsidR="003456E1" w:rsidRDefault="00424BD0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51898FD0" w14:textId="77777777" w:rsidR="003456E1" w:rsidRDefault="00424BD0">
      <w:pPr>
        <w:pStyle w:val="Overskrift3"/>
        <w:numPr>
          <w:ilvl w:val="0"/>
          <w:numId w:val="2"/>
        </w:numPr>
      </w:pPr>
      <w:r>
        <w:t>Beskriv fremgangsmåten ved uttak fra spin:</w:t>
      </w:r>
    </w:p>
    <w:p w14:paraId="255F0032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</w:p>
    <w:p w14:paraId="48974BA4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</w:p>
    <w:p w14:paraId="6F3DA55F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</w:p>
    <w:p w14:paraId="2AFE22B4" w14:textId="77777777" w:rsidR="003456E1" w:rsidRDefault="003456E1"/>
    <w:p w14:paraId="72860A29" w14:textId="77777777" w:rsidR="003456E1" w:rsidRDefault="00424BD0">
      <w:pPr>
        <w:pStyle w:val="Overskrift3"/>
        <w:numPr>
          <w:ilvl w:val="0"/>
          <w:numId w:val="2"/>
        </w:numPr>
      </w:pPr>
      <w:r>
        <w:t xml:space="preserve">Beskriv startprosedyre for flooded motor : </w:t>
      </w:r>
    </w:p>
    <w:p w14:paraId="1B40BEA2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bookmarkStart w:id="0" w:name="_gjdgxs" w:colFirst="0" w:colLast="0"/>
      <w:bookmarkEnd w:id="0"/>
    </w:p>
    <w:p w14:paraId="1DDE0A85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bookmarkStart w:id="1" w:name="_5boanugc68qp" w:colFirst="0" w:colLast="0"/>
      <w:bookmarkEnd w:id="1"/>
    </w:p>
    <w:p w14:paraId="6A465699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bookmarkStart w:id="2" w:name="_tqn4yza4yman" w:colFirst="0" w:colLast="0"/>
      <w:bookmarkEnd w:id="2"/>
    </w:p>
    <w:p w14:paraId="277513F5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</w:pPr>
      <w:bookmarkStart w:id="3" w:name="_rv44bs89cbiy" w:colFirst="0" w:colLast="0"/>
      <w:bookmarkEnd w:id="3"/>
    </w:p>
    <w:p w14:paraId="518B78D1" w14:textId="77777777" w:rsidR="003456E1" w:rsidRDefault="003456E1"/>
    <w:p w14:paraId="6EA6C975" w14:textId="77777777" w:rsidR="003456E1" w:rsidRDefault="00424BD0">
      <w:pPr>
        <w:pStyle w:val="Overskrift3"/>
        <w:numPr>
          <w:ilvl w:val="0"/>
          <w:numId w:val="2"/>
        </w:numPr>
      </w:pPr>
      <w:r>
        <w:t>Motoren har forgasservarme. Når skal den brukes og når skal den helst ikke brukes?</w:t>
      </w:r>
    </w:p>
    <w:p w14:paraId="0F8B7E0D" w14:textId="77777777" w:rsidR="003456E1" w:rsidRDefault="003456E1">
      <w:pPr>
        <w:rPr>
          <w:b/>
        </w:rPr>
      </w:pPr>
    </w:p>
    <w:p w14:paraId="756F659A" w14:textId="77777777" w:rsidR="003456E1" w:rsidRDefault="003456E1">
      <w:pPr>
        <w:rPr>
          <w:b/>
        </w:rPr>
      </w:pPr>
    </w:p>
    <w:p w14:paraId="4D99BD94" w14:textId="77777777" w:rsidR="003456E1" w:rsidRDefault="00424BD0">
      <w:pPr>
        <w:pStyle w:val="Overskrift3"/>
        <w:numPr>
          <w:ilvl w:val="0"/>
          <w:numId w:val="2"/>
        </w:numPr>
      </w:pPr>
      <w:r>
        <w:t>Forklar fremgangsmåten ved motorhavari etter avgang:</w:t>
      </w:r>
    </w:p>
    <w:p w14:paraId="1E0AC1B1" w14:textId="77777777" w:rsidR="003456E1" w:rsidRDefault="00424BD0">
      <w:pPr>
        <w:rPr>
          <w:b/>
        </w:rPr>
      </w:pPr>
      <w:r>
        <w:rPr>
          <w:b/>
        </w:rPr>
        <w:t xml:space="preserve"> </w:t>
      </w:r>
    </w:p>
    <w:p w14:paraId="1DB55E7F" w14:textId="77777777" w:rsidR="003456E1" w:rsidRDefault="003456E1">
      <w:pPr>
        <w:rPr>
          <w:b/>
        </w:rPr>
      </w:pPr>
    </w:p>
    <w:p w14:paraId="51F6F4A5" w14:textId="77777777" w:rsidR="003456E1" w:rsidRDefault="003456E1">
      <w:pPr>
        <w:rPr>
          <w:b/>
        </w:rPr>
      </w:pPr>
    </w:p>
    <w:p w14:paraId="0A1434DD" w14:textId="77777777" w:rsidR="003456E1" w:rsidRDefault="00424BD0">
      <w:pPr>
        <w:pStyle w:val="Overskrift3"/>
        <w:numPr>
          <w:ilvl w:val="0"/>
          <w:numId w:val="2"/>
        </w:numPr>
      </w:pPr>
      <w:r>
        <w:lastRenderedPageBreak/>
        <w:t>Forklar fremgangsmåten ved motorhavari under flyging på marsjhøyd</w:t>
      </w:r>
      <w:r>
        <w:t>e:</w:t>
      </w:r>
    </w:p>
    <w:p w14:paraId="443CAA5F" w14:textId="77777777" w:rsidR="003456E1" w:rsidRDefault="003456E1">
      <w:pPr>
        <w:rPr>
          <w:b/>
        </w:rPr>
      </w:pPr>
    </w:p>
    <w:p w14:paraId="6660DF2B" w14:textId="77777777" w:rsidR="003456E1" w:rsidRDefault="003456E1">
      <w:pPr>
        <w:rPr>
          <w:b/>
        </w:rPr>
      </w:pPr>
    </w:p>
    <w:p w14:paraId="2D5E5A9A" w14:textId="77777777" w:rsidR="003456E1" w:rsidRDefault="003456E1">
      <w:pPr>
        <w:rPr>
          <w:b/>
        </w:rPr>
      </w:pPr>
    </w:p>
    <w:p w14:paraId="17C68197" w14:textId="77777777" w:rsidR="003456E1" w:rsidRDefault="00424BD0">
      <w:pPr>
        <w:pStyle w:val="Overskrift3"/>
        <w:numPr>
          <w:ilvl w:val="0"/>
          <w:numId w:val="2"/>
        </w:numPr>
      </w:pPr>
      <w:r>
        <w:t xml:space="preserve">Hva er prosedyren ved motorbrann under oppstart? </w:t>
      </w:r>
    </w:p>
    <w:p w14:paraId="356647D0" w14:textId="77777777" w:rsidR="003456E1" w:rsidRDefault="003456E1">
      <w:pPr>
        <w:rPr>
          <w:b/>
        </w:rPr>
      </w:pPr>
    </w:p>
    <w:p w14:paraId="2FDDB4C1" w14:textId="77777777" w:rsidR="003456E1" w:rsidRDefault="003456E1">
      <w:pPr>
        <w:rPr>
          <w:b/>
        </w:rPr>
      </w:pPr>
    </w:p>
    <w:p w14:paraId="676C20CF" w14:textId="77777777" w:rsidR="003456E1" w:rsidRDefault="00424BD0">
      <w:pPr>
        <w:pStyle w:val="Overskrift3"/>
        <w:numPr>
          <w:ilvl w:val="0"/>
          <w:numId w:val="2"/>
        </w:numPr>
      </w:pPr>
      <w:r>
        <w:t xml:space="preserve">Hva er prosedyren ved motorbrann under flyging? </w:t>
      </w:r>
    </w:p>
    <w:p w14:paraId="3A339717" w14:textId="77777777" w:rsidR="003456E1" w:rsidRDefault="003456E1">
      <w:pPr>
        <w:ind w:left="432"/>
      </w:pPr>
    </w:p>
    <w:p w14:paraId="68382ACA" w14:textId="77777777" w:rsidR="003456E1" w:rsidRDefault="003456E1">
      <w:pPr>
        <w:rPr>
          <w:b/>
        </w:rPr>
      </w:pPr>
    </w:p>
    <w:p w14:paraId="4DCE74A1" w14:textId="77777777" w:rsidR="003456E1" w:rsidRDefault="00424BD0">
      <w:pPr>
        <w:pStyle w:val="Overskrift3"/>
        <w:numPr>
          <w:ilvl w:val="0"/>
          <w:numId w:val="2"/>
        </w:numPr>
      </w:pPr>
      <w:r>
        <w:t>Hva er indikasjon på alternator svikt og prosedyrene for det?</w:t>
      </w:r>
    </w:p>
    <w:p w14:paraId="045D17E3" w14:textId="77777777" w:rsidR="003456E1" w:rsidRDefault="003456E1">
      <w:pPr>
        <w:rPr>
          <w:b/>
        </w:rPr>
      </w:pPr>
    </w:p>
    <w:p w14:paraId="026A1950" w14:textId="77777777" w:rsidR="003456E1" w:rsidRDefault="003456E1">
      <w:pPr>
        <w:rPr>
          <w:b/>
        </w:rPr>
      </w:pPr>
    </w:p>
    <w:p w14:paraId="3B59CE3B" w14:textId="77777777" w:rsidR="003456E1" w:rsidRDefault="003456E1">
      <w:pPr>
        <w:rPr>
          <w:b/>
        </w:rPr>
      </w:pPr>
    </w:p>
    <w:p w14:paraId="7F4981CD" w14:textId="77777777" w:rsidR="003456E1" w:rsidRDefault="00424BD0">
      <w:pPr>
        <w:pStyle w:val="Overskrift3"/>
        <w:numPr>
          <w:ilvl w:val="0"/>
          <w:numId w:val="2"/>
        </w:numPr>
      </w:pPr>
      <w:r>
        <w:t xml:space="preserve">Hva er prosedyren ved brann i det elektriske anlegget? </w:t>
      </w:r>
    </w:p>
    <w:p w14:paraId="42059A8C" w14:textId="77777777" w:rsidR="003456E1" w:rsidRDefault="00424BD0">
      <w:pPr>
        <w:rPr>
          <w:b/>
        </w:rPr>
      </w:pPr>
      <w:r>
        <w:rPr>
          <w:b/>
        </w:rPr>
        <w:t xml:space="preserve"> </w:t>
      </w:r>
    </w:p>
    <w:p w14:paraId="6C06B71C" w14:textId="77777777" w:rsidR="003456E1" w:rsidRDefault="003456E1">
      <w:pPr>
        <w:rPr>
          <w:b/>
        </w:rPr>
      </w:pPr>
    </w:p>
    <w:p w14:paraId="58ABAD99" w14:textId="77777777" w:rsidR="003456E1" w:rsidRDefault="00424BD0">
      <w:pPr>
        <w:pStyle w:val="Overskrift3"/>
        <w:numPr>
          <w:ilvl w:val="0"/>
          <w:numId w:val="2"/>
        </w:numPr>
      </w:pPr>
      <w:r>
        <w:t xml:space="preserve">Hvordan kan du aktivere nødpeilesenderen manuelt?     </w:t>
      </w:r>
    </w:p>
    <w:p w14:paraId="4D2FAD4F" w14:textId="77777777" w:rsidR="003456E1" w:rsidRDefault="003456E1">
      <w:pPr>
        <w:ind w:left="432"/>
      </w:pPr>
    </w:p>
    <w:p w14:paraId="39188AAA" w14:textId="77777777" w:rsidR="003456E1" w:rsidRDefault="003456E1">
      <w:pPr>
        <w:ind w:left="432"/>
      </w:pPr>
    </w:p>
    <w:p w14:paraId="7D8C62DD" w14:textId="77777777" w:rsidR="003456E1" w:rsidRDefault="003456E1"/>
    <w:p w14:paraId="0DB9A097" w14:textId="77777777" w:rsidR="003456E1" w:rsidRDefault="00424BD0">
      <w:pPr>
        <w:pStyle w:val="Overskrift3"/>
        <w:numPr>
          <w:ilvl w:val="0"/>
          <w:numId w:val="2"/>
        </w:numPr>
      </w:pPr>
      <w:r>
        <w:t>Hvordan kan du oppdage at static port er tilstoppet under stigning?</w:t>
      </w:r>
    </w:p>
    <w:p w14:paraId="25526E57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b/>
        </w:rPr>
      </w:pPr>
    </w:p>
    <w:p w14:paraId="665FBCE5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b/>
        </w:rPr>
      </w:pPr>
    </w:p>
    <w:p w14:paraId="01DE8D5D" w14:textId="77777777" w:rsidR="003456E1" w:rsidRDefault="003456E1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b/>
        </w:rPr>
      </w:pPr>
    </w:p>
    <w:p w14:paraId="51E1D90A" w14:textId="77777777" w:rsidR="003456E1" w:rsidRDefault="00424BD0">
      <w:pPr>
        <w:pStyle w:val="Overskrift3"/>
        <w:numPr>
          <w:ilvl w:val="0"/>
          <w:numId w:val="2"/>
        </w:numPr>
      </w:pPr>
      <w:r>
        <w:t>Flyet har en alternate static source. Hvor finner du den?</w:t>
      </w:r>
    </w:p>
    <w:p w14:paraId="60502D93" w14:textId="77777777" w:rsidR="003456E1" w:rsidRDefault="003456E1"/>
    <w:p w14:paraId="7EF1422E" w14:textId="77777777" w:rsidR="003456E1" w:rsidRDefault="003456E1"/>
    <w:p w14:paraId="0884E07E" w14:textId="77777777" w:rsidR="003456E1" w:rsidRDefault="003456E1">
      <w:pPr>
        <w:pStyle w:val="Overskrift3"/>
        <w:jc w:val="center"/>
      </w:pPr>
    </w:p>
    <w:p w14:paraId="6CA4E5F6" w14:textId="77777777" w:rsidR="003456E1" w:rsidRDefault="00424BD0">
      <w:pPr>
        <w:numPr>
          <w:ilvl w:val="0"/>
          <w:numId w:val="2"/>
        </w:numPr>
      </w:pPr>
      <w:r>
        <w:t>Forklar flyets go-around prosedyre.</w:t>
      </w:r>
    </w:p>
    <w:p w14:paraId="0D17044F" w14:textId="77777777" w:rsidR="003456E1" w:rsidRDefault="003456E1"/>
    <w:p w14:paraId="470CFA94" w14:textId="77777777" w:rsidR="003456E1" w:rsidRDefault="003456E1"/>
    <w:p w14:paraId="57F5DC3A" w14:textId="77777777" w:rsidR="003456E1" w:rsidRDefault="003456E1"/>
    <w:p w14:paraId="0E0E7C75" w14:textId="77777777" w:rsidR="003456E1" w:rsidRDefault="003456E1"/>
    <w:p w14:paraId="5CC950BF" w14:textId="77777777" w:rsidR="003456E1" w:rsidRDefault="003456E1"/>
    <w:p w14:paraId="322B8ABA" w14:textId="77777777" w:rsidR="003456E1" w:rsidRDefault="003456E1"/>
    <w:p w14:paraId="4B75C528" w14:textId="77777777" w:rsidR="003456E1" w:rsidRDefault="00424BD0">
      <w:pPr>
        <w:numPr>
          <w:ilvl w:val="0"/>
          <w:numId w:val="2"/>
        </w:numPr>
      </w:pPr>
      <w:r>
        <w:t>LN-NAH har en autopilot (Piper autocontrol IIIB). Hvordan preflighter du den?</w:t>
      </w:r>
    </w:p>
    <w:p w14:paraId="0019633B" w14:textId="77777777" w:rsidR="003456E1" w:rsidRDefault="003456E1"/>
    <w:p w14:paraId="69007DC9" w14:textId="77777777" w:rsidR="003456E1" w:rsidRDefault="003456E1">
      <w:pPr>
        <w:rPr>
          <w:b/>
        </w:rPr>
      </w:pPr>
    </w:p>
    <w:p w14:paraId="52E6806E" w14:textId="77777777" w:rsidR="003456E1" w:rsidRDefault="003456E1"/>
    <w:p w14:paraId="6FD9DF77" w14:textId="77777777" w:rsidR="003456E1" w:rsidRDefault="003456E1"/>
    <w:p w14:paraId="145EBA77" w14:textId="77777777" w:rsidR="003456E1" w:rsidRDefault="003456E1"/>
    <w:sectPr w:rsidR="003456E1">
      <w:headerReference w:type="default" r:id="rId8"/>
      <w:footerReference w:type="default" r:id="rId9"/>
      <w:headerReference w:type="first" r:id="rId10"/>
      <w:pgSz w:w="11906" w:h="16838"/>
      <w:pgMar w:top="1440" w:right="1512" w:bottom="1440" w:left="1512" w:header="51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1C4CE" w14:textId="77777777" w:rsidR="00424BD0" w:rsidRDefault="00424BD0">
      <w:pPr>
        <w:spacing w:before="0" w:after="0" w:line="240" w:lineRule="auto"/>
      </w:pPr>
      <w:r>
        <w:separator/>
      </w:r>
    </w:p>
  </w:endnote>
  <w:endnote w:type="continuationSeparator" w:id="0">
    <w:p w14:paraId="3E524FFD" w14:textId="77777777" w:rsidR="00424BD0" w:rsidRDefault="00424B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7B27E" w14:textId="77777777" w:rsidR="003456E1" w:rsidRDefault="00424BD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1F4E79"/>
      </w:rPr>
    </w:pPr>
    <w:r>
      <w:rPr>
        <w:color w:val="1F4E79"/>
      </w:rPr>
      <w:t xml:space="preserve">Side </w:t>
    </w:r>
    <w:r>
      <w:rPr>
        <w:color w:val="1F4E79"/>
      </w:rPr>
      <w:fldChar w:fldCharType="begin"/>
    </w:r>
    <w:r>
      <w:rPr>
        <w:color w:val="1F4E79"/>
      </w:rPr>
      <w:instrText>PAGE</w:instrText>
    </w:r>
    <w:r w:rsidR="007648EA">
      <w:rPr>
        <w:color w:val="1F4E79"/>
      </w:rPr>
      <w:fldChar w:fldCharType="separate"/>
    </w:r>
    <w:r w:rsidR="007648EA">
      <w:rPr>
        <w:noProof/>
        <w:color w:val="1F4E79"/>
      </w:rPr>
      <w:t>1</w:t>
    </w:r>
    <w:r>
      <w:rPr>
        <w:color w:val="1F4E79"/>
      </w:rPr>
      <w:fldChar w:fldCharType="end"/>
    </w:r>
    <w:r>
      <w:rPr>
        <w:color w:val="1F4E79"/>
      </w:rPr>
      <w:t xml:space="preserve"> av </w:t>
    </w:r>
    <w:r>
      <w:rPr>
        <w:color w:val="1F4E79"/>
      </w:rPr>
      <w:fldChar w:fldCharType="begin"/>
    </w:r>
    <w:r>
      <w:rPr>
        <w:color w:val="1F4E79"/>
      </w:rPr>
      <w:instrText>NUMPAGES</w:instrText>
    </w:r>
    <w:r w:rsidR="007648EA">
      <w:rPr>
        <w:color w:val="1F4E79"/>
      </w:rPr>
      <w:fldChar w:fldCharType="separate"/>
    </w:r>
    <w:r w:rsidR="007648EA">
      <w:rPr>
        <w:noProof/>
        <w:color w:val="1F4E79"/>
      </w:rPr>
      <w:t>2</w:t>
    </w:r>
    <w:r>
      <w:rPr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CC5AF" w14:textId="77777777" w:rsidR="00424BD0" w:rsidRDefault="00424BD0">
      <w:pPr>
        <w:spacing w:before="0" w:after="0" w:line="240" w:lineRule="auto"/>
      </w:pPr>
      <w:r>
        <w:separator/>
      </w:r>
    </w:p>
  </w:footnote>
  <w:footnote w:type="continuationSeparator" w:id="0">
    <w:p w14:paraId="5493C369" w14:textId="77777777" w:rsidR="00424BD0" w:rsidRDefault="00424B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25282" w14:textId="77777777" w:rsidR="003456E1" w:rsidRDefault="00424BD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7200" w:firstLine="720"/>
      <w:rPr>
        <w:color w:val="000000"/>
      </w:rPr>
    </w:pPr>
    <w:r>
      <w:rPr>
        <w:noProof/>
        <w:color w:val="000000"/>
      </w:rPr>
      <w:drawing>
        <wp:inline distT="0" distB="0" distL="0" distR="0" wp14:anchorId="5B6D096B" wp14:editId="010F3640">
          <wp:extent cx="1044000" cy="686843"/>
          <wp:effectExtent l="0" t="0" r="0" b="0"/>
          <wp:docPr id="2" name="image1.png" descr="/var/folders/lr/gpdv1mx127q584416qv5hr040000gp/T/com.microsoft.Word/Content.MSO/3F50F0AF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ar/folders/lr/gpdv1mx127q584416qv5hr040000gp/T/com.microsoft.Word/Content.MSO/3F50F0AF.tmp"/>
                  <pic:cNvPicPr preferRelativeResize="0"/>
                </pic:nvPicPr>
                <pic:blipFill>
                  <a:blip r:embed="rId1"/>
                  <a:srcRect t="15979" r="4161" b="20967"/>
                  <a:stretch>
                    <a:fillRect/>
                  </a:stretch>
                </pic:blipFill>
                <pic:spPr>
                  <a:xfrm>
                    <a:off x="0" y="0"/>
                    <a:ext cx="1044000" cy="686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C54F" w14:textId="77777777" w:rsidR="003456E1" w:rsidRDefault="00424BD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FA0E9B3" wp14:editId="1B325791">
          <wp:extent cx="1270074" cy="835575"/>
          <wp:effectExtent l="0" t="0" r="0" b="0"/>
          <wp:docPr id="1" name="image1.png" descr="/var/folders/lr/gpdv1mx127q584416qv5hr040000gp/T/com.microsoft.Word/Content.MSO/3F50F0AF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ar/folders/lr/gpdv1mx127q584416qv5hr040000gp/T/com.microsoft.Word/Content.MSO/3F50F0AF.tmp"/>
                  <pic:cNvPicPr preferRelativeResize="0"/>
                </pic:nvPicPr>
                <pic:blipFill>
                  <a:blip r:embed="rId1"/>
                  <a:srcRect t="15979" r="4161" b="20967"/>
                  <a:stretch>
                    <a:fillRect/>
                  </a:stretch>
                </pic:blipFill>
                <pic:spPr>
                  <a:xfrm>
                    <a:off x="0" y="0"/>
                    <a:ext cx="1270074" cy="835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75FAF"/>
    <w:multiLevelType w:val="multilevel"/>
    <w:tmpl w:val="0A222AD0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8B91DCE"/>
    <w:multiLevelType w:val="multilevel"/>
    <w:tmpl w:val="3C2253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E1"/>
    <w:rsid w:val="003456E1"/>
    <w:rsid w:val="00424BD0"/>
    <w:rsid w:val="007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F616"/>
  <w15:docId w15:val="{3EBA4762-F7A4-49F9-9164-EF934485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Palatino Linotype" w:hAnsi="Palatino Linotype" w:cs="Palatino Linotype"/>
        <w:sz w:val="22"/>
        <w:szCs w:val="22"/>
        <w:lang w:val="af" w:eastAsia="nb-NO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360"/>
      <w:jc w:val="center"/>
      <w:outlineLvl w:val="0"/>
    </w:pPr>
    <w:rPr>
      <w:rFonts w:ascii="Century Gothic" w:eastAsia="Century Gothic" w:hAnsi="Century Gothic" w:cs="Century Gothic"/>
      <w:color w:val="1F4E79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Century Gothic" w:eastAsia="Century Gothic" w:hAnsi="Century Gothic" w:cs="Century Gothic"/>
      <w:color w:val="1F4E79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pBdr>
        <w:top w:val="single" w:sz="4" w:space="1" w:color="7F7F7F"/>
      </w:pBdr>
      <w:spacing w:before="240" w:after="0"/>
      <w:ind w:left="360" w:hanging="360"/>
      <w:outlineLvl w:val="2"/>
    </w:pPr>
    <w:rPr>
      <w:rFonts w:ascii="Century Gothic" w:eastAsia="Century Gothic" w:hAnsi="Century Gothic" w:cs="Century Gothic"/>
      <w:color w:val="1E4D7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entury Gothic" w:eastAsia="Century Gothic" w:hAnsi="Century Gothic" w:cs="Century Gothic"/>
      <w:smallCaps/>
      <w:color w:val="1F4E79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entury Gothic" w:eastAsia="Century Gothic" w:hAnsi="Century Gothic" w:cs="Century Gothic"/>
      <w:b/>
      <w:color w:val="1F4E79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entury Gothic" w:eastAsia="Century Gothic" w:hAnsi="Century Gothic" w:cs="Century Gothic"/>
      <w:i/>
      <w:color w:val="1E4D7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before="0" w:after="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weblog.se/getfile.php?f=ln-pal-pa28-161-poh.pdf&amp;fo=Pilot%20Operating%20Handbook/LN-P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Nordbø</dc:creator>
  <cp:lastModifiedBy>Roger</cp:lastModifiedBy>
  <cp:revision>2</cp:revision>
  <dcterms:created xsi:type="dcterms:W3CDTF">2020-07-13T13:57:00Z</dcterms:created>
  <dcterms:modified xsi:type="dcterms:W3CDTF">2020-07-13T13:57:00Z</dcterms:modified>
</cp:coreProperties>
</file>